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B90347">
      <w:pPr>
        <w:pStyle w:val="a5"/>
        <w:widowControl w:val="0"/>
        <w:ind w:firstLine="567"/>
        <w:rPr>
          <w:color w:val="auto"/>
          <w:szCs w:val="28"/>
        </w:rPr>
      </w:pPr>
      <w:bookmarkStart w:id="0" w:name="_GoBack"/>
      <w:bookmarkEnd w:id="0"/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B90347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90347">
      <w:pPr>
        <w:pStyle w:val="ConsPlusNormal"/>
        <w:ind w:firstLine="567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E54FDB">
        <w:rPr>
          <w:rStyle w:val="FontStyle181"/>
          <w:b w:val="0"/>
          <w:sz w:val="28"/>
          <w:szCs w:val="28"/>
        </w:rPr>
        <w:t>аналитической работы №</w:t>
      </w:r>
      <w:r w:rsidR="0057285F">
        <w:rPr>
          <w:rStyle w:val="FontStyle181"/>
          <w:b w:val="0"/>
          <w:sz w:val="28"/>
          <w:szCs w:val="28"/>
        </w:rPr>
        <w:t>6</w:t>
      </w:r>
    </w:p>
    <w:p w:rsidR="00B830C5" w:rsidRPr="00867E75" w:rsidRDefault="00B830C5" w:rsidP="00B9034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9034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B90347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B90347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B9034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8A03B1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анализа рисков и аналитической работы № </w:t>
      </w:r>
      <w:r w:rsidR="0057285F">
        <w:rPr>
          <w:rFonts w:ascii="Times New Roman" w:hAnsi="Times New Roman"/>
          <w:sz w:val="28"/>
          <w:szCs w:val="28"/>
        </w:rPr>
        <w:t>6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="0057285F">
        <w:rPr>
          <w:rFonts w:ascii="Times New Roman" w:hAnsi="Times New Roman"/>
          <w:sz w:val="28"/>
          <w:szCs w:val="28"/>
          <w:u w:val="single"/>
        </w:rPr>
        <w:t>о</w:t>
      </w:r>
      <w:r w:rsidRPr="00787F1B">
        <w:rPr>
          <w:rFonts w:ascii="Times New Roman" w:hAnsi="Times New Roman"/>
          <w:sz w:val="28"/>
          <w:szCs w:val="28"/>
          <w:u w:val="single"/>
        </w:rPr>
        <w:t>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sz w:val="28"/>
          <w:szCs w:val="28"/>
        </w:rPr>
        <w:t>рализованной обработке данных №</w:t>
      </w:r>
      <w:r w:rsidRPr="00787F1B">
        <w:rPr>
          <w:rStyle w:val="FontStyle174"/>
          <w:sz w:val="28"/>
          <w:szCs w:val="28"/>
        </w:rPr>
        <w:t>4.</w:t>
      </w:r>
      <w:r w:rsidRPr="00787F1B">
        <w:rPr>
          <w:rStyle w:val="FontStyle174"/>
          <w:szCs w:val="26"/>
        </w:rPr>
        <w:t xml:space="preserve"> </w:t>
      </w:r>
    </w:p>
    <w:p w:rsidR="00C93322" w:rsidRPr="00787F1B" w:rsidRDefault="00C93322" w:rsidP="00C93322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C93322" w:rsidRPr="00787F1B" w:rsidRDefault="00C93322" w:rsidP="00C93322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C93322" w:rsidRPr="00787F1B" w:rsidRDefault="00C93322" w:rsidP="00C93322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93322" w:rsidRPr="00787F1B" w:rsidRDefault="00C93322" w:rsidP="00C93322">
      <w:pPr>
        <w:spacing w:after="0" w:line="340" w:lineRule="exact"/>
        <w:ind w:firstLine="567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8E12F8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8E12F8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014CD8">
        <w:rPr>
          <w:rFonts w:ascii="Times New Roman" w:hAnsi="Times New Roman"/>
          <w:spacing w:val="-2"/>
          <w:sz w:val="28"/>
          <w:szCs w:val="28"/>
        </w:rPr>
        <w:t>04.05.2011 № 99-ФЗ «О лицензировании отдельных видов деятельности»;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014CD8">
        <w:rPr>
          <w:rFonts w:ascii="Times New Roman" w:hAnsi="Times New Roman"/>
          <w:spacing w:val="-2"/>
          <w:sz w:val="28"/>
          <w:szCs w:val="28"/>
        </w:rPr>
        <w:t>04.2013 № 41-ФЗ «О Счетной палате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4CD8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C93322" w:rsidRPr="00971620" w:rsidRDefault="00C93322" w:rsidP="00C93322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3322" w:rsidRPr="00787F1B" w:rsidRDefault="00C93322" w:rsidP="00C93322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C93322" w:rsidRPr="00787F1B" w:rsidRDefault="00C93322" w:rsidP="00C93322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lastRenderedPageBreak/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C93322" w:rsidRPr="00787F1B" w:rsidRDefault="00C93322" w:rsidP="00C93322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93322" w:rsidRPr="00787F1B" w:rsidRDefault="00C93322" w:rsidP="00C93322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C93322" w:rsidRPr="00787F1B" w:rsidRDefault="00C93322" w:rsidP="00C933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93322" w:rsidRPr="00787F1B" w:rsidRDefault="00C93322" w:rsidP="00C93322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C93322" w:rsidRPr="00787F1B" w:rsidRDefault="00C93322" w:rsidP="00C93322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C93322" w:rsidRPr="00787F1B" w:rsidRDefault="00C93322" w:rsidP="00C9332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79512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 w:rsidR="00FC62C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8.3.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2013BD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8.10 Формировать перечень налогоплательщиков с указанием направлений проверки.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документов (рекомендаций, порядков, правил, стандартов, регламентов и т.д.), по вопросам деятельности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Формировать установленную отчетность по предмету деятельности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8.20.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хранение, обеспечение сохранности государственной и налоговой тайны, режима охраны и собственной безопасности).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8.21.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8.22.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8.23 По указанию начальника Инспекции или заместителя начальника Инспекции, осуществляющему координацию</w:t>
      </w:r>
      <w:r w:rsidR="002B1DE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контроль деятельности Отдела,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4.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C93322" w:rsidRDefault="00C93322" w:rsidP="00C9332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5. Бережно относиться к своему служебному удостоверению и предпринимать все меры по недопущению его утраты. </w:t>
      </w:r>
    </w:p>
    <w:p w:rsidR="00C93322" w:rsidRDefault="00C93322" w:rsidP="00C9332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C93322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7.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056A2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7056A2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представителям и иным участникам налоговых правоотношений, не унижать их честь и достоинств</w:t>
      </w:r>
      <w:r w:rsidR="00A0556B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 w:rsidR="00A9551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отдела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 w:rsidR="00A9551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47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C93322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C93322" w:rsidRPr="00787F1B" w:rsidRDefault="00C93322" w:rsidP="00C93322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C93322" w:rsidRPr="00787F1B" w:rsidRDefault="00C93322" w:rsidP="00C93322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93322" w:rsidRPr="00787F1B" w:rsidRDefault="00C93322" w:rsidP="00C93322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C93322" w:rsidRPr="00787F1B" w:rsidRDefault="00C93322" w:rsidP="00C93322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централизованной обработке данных № 4 от 13.03.2020 года</w:t>
      </w:r>
      <w:r w:rsidRPr="00787F1B">
        <w:rPr>
          <w:rStyle w:val="FontStyle174"/>
          <w:sz w:val="28"/>
          <w:szCs w:val="28"/>
        </w:rPr>
        <w:t xml:space="preserve">, положением об отделе анализа рисков и </w:t>
      </w:r>
      <w:r>
        <w:rPr>
          <w:rStyle w:val="FontStyle174"/>
          <w:sz w:val="28"/>
          <w:szCs w:val="28"/>
        </w:rPr>
        <w:t>аналитической работы №</w:t>
      </w:r>
      <w:r w:rsidR="00FC62C6">
        <w:rPr>
          <w:rStyle w:val="FontStyle174"/>
          <w:sz w:val="28"/>
          <w:szCs w:val="28"/>
        </w:rPr>
        <w:t>6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3322" w:rsidRPr="00787F1B" w:rsidRDefault="00C93322" w:rsidP="00C93322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8F4188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положений об отделе;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787F1B">
        <w:rPr>
          <w:rFonts w:ascii="Times New Roman" w:hAnsi="Times New Roman"/>
          <w:sz w:val="28"/>
          <w:szCs w:val="28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 xml:space="preserve">18. </w:t>
      </w:r>
      <w:r>
        <w:rPr>
          <w:rStyle w:val="FontStyle181"/>
          <w:b w:val="0"/>
          <w:sz w:val="28"/>
        </w:rPr>
        <w:t>Старший</w:t>
      </w:r>
      <w:r w:rsidRPr="00787F1B">
        <w:rPr>
          <w:rStyle w:val="FontStyle181"/>
          <w:b w:val="0"/>
          <w:sz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b w:val="0"/>
          <w:sz w:val="28"/>
          <w:szCs w:val="28"/>
        </w:rPr>
        <w:t>ет</w:t>
      </w:r>
      <w:r w:rsidRPr="00787F1B">
        <w:rPr>
          <w:rStyle w:val="FontStyle181"/>
          <w:b w:val="0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B9034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456623" w:rsidRPr="00787F1B" w:rsidSect="00471B04">
      <w:headerReference w:type="default" r:id="rId8"/>
      <w:type w:val="continuous"/>
      <w:pgSz w:w="11906" w:h="16838"/>
      <w:pgMar w:top="360" w:right="849" w:bottom="993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664" w:rsidRDefault="006E5664" w:rsidP="003B7A81">
      <w:pPr>
        <w:spacing w:after="0" w:line="240" w:lineRule="auto"/>
      </w:pPr>
      <w:r>
        <w:separator/>
      </w:r>
    </w:p>
  </w:endnote>
  <w:endnote w:type="continuationSeparator" w:id="0">
    <w:p w:rsidR="006E5664" w:rsidRDefault="006E566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664" w:rsidRDefault="006E5664" w:rsidP="003B7A81">
      <w:pPr>
        <w:spacing w:after="0" w:line="240" w:lineRule="auto"/>
      </w:pPr>
      <w:r>
        <w:separator/>
      </w:r>
    </w:p>
  </w:footnote>
  <w:footnote w:type="continuationSeparator" w:id="0">
    <w:p w:rsidR="006E5664" w:rsidRDefault="006E566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02537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13BD"/>
    <w:rsid w:val="00205500"/>
    <w:rsid w:val="002075E3"/>
    <w:rsid w:val="002160F5"/>
    <w:rsid w:val="0022091F"/>
    <w:rsid w:val="00221D06"/>
    <w:rsid w:val="002225A7"/>
    <w:rsid w:val="002335FC"/>
    <w:rsid w:val="00237B17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1DEC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567CA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3E4C52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1B04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14BF1"/>
    <w:rsid w:val="0052485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7285F"/>
    <w:rsid w:val="0058283D"/>
    <w:rsid w:val="00582990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5664"/>
    <w:rsid w:val="006E60E0"/>
    <w:rsid w:val="006E6747"/>
    <w:rsid w:val="006F140C"/>
    <w:rsid w:val="006F597D"/>
    <w:rsid w:val="006F63E6"/>
    <w:rsid w:val="00700A05"/>
    <w:rsid w:val="007056A2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9512E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03B1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E650E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1447"/>
    <w:rsid w:val="009D342C"/>
    <w:rsid w:val="009D5A89"/>
    <w:rsid w:val="009E0DAF"/>
    <w:rsid w:val="009E1324"/>
    <w:rsid w:val="009F0BC2"/>
    <w:rsid w:val="009F0CC2"/>
    <w:rsid w:val="009F192E"/>
    <w:rsid w:val="009F3087"/>
    <w:rsid w:val="00A02537"/>
    <w:rsid w:val="00A044DB"/>
    <w:rsid w:val="00A044E0"/>
    <w:rsid w:val="00A04C97"/>
    <w:rsid w:val="00A0556B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51D"/>
    <w:rsid w:val="00A9563A"/>
    <w:rsid w:val="00AA1369"/>
    <w:rsid w:val="00AA4C2D"/>
    <w:rsid w:val="00AB37A6"/>
    <w:rsid w:val="00AB6F54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54463"/>
    <w:rsid w:val="00B60E53"/>
    <w:rsid w:val="00B717F3"/>
    <w:rsid w:val="00B7300E"/>
    <w:rsid w:val="00B7396D"/>
    <w:rsid w:val="00B830C5"/>
    <w:rsid w:val="00B85515"/>
    <w:rsid w:val="00B90347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22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17F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54FDB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1C24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62C6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styleId="af8">
    <w:name w:val="Revision"/>
    <w:hidden/>
    <w:uiPriority w:val="99"/>
    <w:semiHidden/>
    <w:rsid w:val="00237B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B1EC4-0A37-4EF4-A46E-DFB25C1D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5036</Words>
  <Characters>28709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12</cp:revision>
  <cp:lastPrinted>2020-10-26T13:47:00Z</cp:lastPrinted>
  <dcterms:created xsi:type="dcterms:W3CDTF">2020-10-20T13:29:00Z</dcterms:created>
  <dcterms:modified xsi:type="dcterms:W3CDTF">2021-06-09T08:06:00Z</dcterms:modified>
</cp:coreProperties>
</file>